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rPr>
      </w:pPr>
      <w:r w:rsidDel="00000000" w:rsidR="00000000" w:rsidRPr="00000000">
        <w:rPr>
          <w:b w:val="1"/>
          <w:rtl w:val="0"/>
        </w:rPr>
        <w:t xml:space="preserve">                                    </w:t>
        <w:tab/>
        <w:tab/>
        <w:tab/>
        <w:tab/>
        <w:tab/>
      </w:r>
      <w:r w:rsidDel="00000000" w:rsidR="00000000" w:rsidRPr="00000000">
        <w:rPr>
          <w:rtl w:val="0"/>
        </w:rPr>
        <w:t xml:space="preserve"> </w:t>
        <w:br w:type="textWrapping"/>
      </w:r>
      <w:r w:rsidDel="00000000" w:rsidR="00000000" w:rsidRPr="00000000">
        <w:rPr>
          <w:rFonts w:ascii="Montserrat" w:cs="Montserrat" w:eastAsia="Montserrat" w:hAnsi="Montserrat"/>
          <w:rtl w:val="0"/>
        </w:rPr>
        <w:t xml:space="preserve">Bruxelles,  16 Octobre 2019</w:t>
      </w:r>
    </w:p>
    <w:p w:rsidR="00000000" w:rsidDel="00000000" w:rsidP="00000000" w:rsidRDefault="00000000" w:rsidRPr="00000000" w14:paraId="00000002">
      <w:pPr>
        <w:rPr>
          <w:rFonts w:ascii="Montserrat" w:cs="Montserrat" w:eastAsia="Montserrat" w:hAnsi="Montserrat"/>
          <w:sz w:val="40"/>
          <w:szCs w:val="40"/>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sz w:val="40"/>
          <w:szCs w:val="40"/>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sz w:val="40"/>
          <w:szCs w:val="40"/>
        </w:rPr>
      </w:pPr>
      <w:r w:rsidDel="00000000" w:rsidR="00000000" w:rsidRPr="00000000">
        <w:rPr>
          <w:rFonts w:ascii="Montserrat" w:cs="Montserrat" w:eastAsia="Montserrat" w:hAnsi="Montserrat"/>
          <w:sz w:val="40"/>
          <w:szCs w:val="40"/>
          <w:rtl w:val="0"/>
        </w:rPr>
        <w:t xml:space="preserve">Quels sont les secrets de BeInfluence?</w:t>
      </w:r>
    </w:p>
    <w:p w:rsidR="00000000" w:rsidDel="00000000" w:rsidP="00000000" w:rsidRDefault="00000000" w:rsidRPr="00000000" w14:paraId="00000005">
      <w:pPr>
        <w:rPr>
          <w:rFonts w:ascii="Montserrat" w:cs="Montserrat" w:eastAsia="Montserrat" w:hAnsi="Montserrat"/>
          <w:sz w:val="40"/>
          <w:szCs w:val="40"/>
        </w:rPr>
      </w:pPr>
      <w:r w:rsidDel="00000000" w:rsidR="00000000" w:rsidRPr="00000000">
        <w:rPr>
          <w:rFonts w:ascii="Montserrat" w:cs="Montserrat" w:eastAsia="Montserrat" w:hAnsi="Montserrat"/>
          <w:sz w:val="40"/>
          <w:szCs w:val="40"/>
          <w:rtl w:val="0"/>
        </w:rPr>
        <w:t xml:space="preserve">L’Agence leader des nano-micro influenceurs en Belgique.</w:t>
      </w:r>
    </w:p>
    <w:p w:rsidR="00000000" w:rsidDel="00000000" w:rsidP="00000000" w:rsidRDefault="00000000" w:rsidRPr="00000000" w14:paraId="00000006">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Le marketing d’influence à le vent en poupe, les agences d’influenceurs, plateformes et autres applications dédiées à l’exploitation de ce canal pour booster nos campagnes ne cessent d’émerger au sein notre marché.</w:t>
      </w:r>
    </w:p>
    <w:p w:rsidR="00000000" w:rsidDel="00000000" w:rsidP="00000000" w:rsidRDefault="00000000" w:rsidRPr="00000000" w14:paraId="0000000A">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L’influenceur en est la pépite; rare à identifier, mesurer et capitaliser. </w:t>
      </w:r>
    </w:p>
    <w:p w:rsidR="00000000" w:rsidDel="00000000" w:rsidP="00000000" w:rsidRDefault="00000000" w:rsidRPr="00000000" w14:paraId="0000000C">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BeInfluence, une des agences leader du marché Belge se démarque positivement en de nombreux points. </w:t>
      </w:r>
    </w:p>
    <w:p w:rsidR="00000000" w:rsidDel="00000000" w:rsidP="00000000" w:rsidRDefault="00000000" w:rsidRPr="00000000" w14:paraId="0000000E">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Alors quels sont les secrets d’une campagne réussie avec des influenceurs.  </w:t>
      </w:r>
    </w:p>
    <w:p w:rsidR="00000000" w:rsidDel="00000000" w:rsidP="00000000" w:rsidRDefault="00000000" w:rsidRPr="00000000" w14:paraId="00000010">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BeInfluence nous livre sa recette (...)</w:t>
      </w:r>
    </w:p>
    <w:p w:rsidR="00000000" w:rsidDel="00000000" w:rsidP="00000000" w:rsidRDefault="00000000" w:rsidRPr="00000000" w14:paraId="00000012">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rPr>
      </w:pPr>
      <w:r w:rsidDel="00000000" w:rsidR="00000000" w:rsidRPr="00000000">
        <w:rPr>
          <w:rFonts w:ascii="Montserrat" w:cs="Montserrat" w:eastAsia="Montserrat" w:hAnsi="Montserrat"/>
          <w:rtl w:val="0"/>
        </w:rPr>
        <w:t xml:space="preserve">Au moment où tous les marketers s’interrogent sur la manière de conduire une campagne performante avec des influenceurs en Belgique.  </w:t>
      </w:r>
    </w:p>
    <w:p w:rsidR="00000000" w:rsidDel="00000000" w:rsidP="00000000" w:rsidRDefault="00000000" w:rsidRPr="00000000" w14:paraId="0000002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rPr>
      </w:pPr>
      <w:r w:rsidDel="00000000" w:rsidR="00000000" w:rsidRPr="00000000">
        <w:rPr>
          <w:rFonts w:ascii="Montserrat" w:cs="Montserrat" w:eastAsia="Montserrat" w:hAnsi="Montserrat"/>
          <w:rtl w:val="0"/>
        </w:rPr>
        <w:t xml:space="preserve">BeInfluence - nous révèle sa recette </w:t>
      </w:r>
      <w:r w:rsidDel="00000000" w:rsidR="00000000" w:rsidRPr="00000000">
        <w:rPr>
          <w:rFonts w:ascii="Montserrat" w:cs="Montserrat" w:eastAsia="Montserrat" w:hAnsi="Montserrat"/>
          <w:rtl w:val="0"/>
        </w:rPr>
        <w:t xml:space="preserve">(Respectez bien les doses!)</w:t>
      </w:r>
    </w:p>
    <w:p w:rsidR="00000000" w:rsidDel="00000000" w:rsidP="00000000" w:rsidRDefault="00000000" w:rsidRPr="00000000" w14:paraId="00000022">
      <w:pPr>
        <w:rPr>
          <w:rFonts w:ascii="Montserrat" w:cs="Montserrat" w:eastAsia="Montserrat" w:hAnsi="Montserrat"/>
          <w:b w:val="1"/>
          <w:color w:val="6aa84f"/>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b w:val="1"/>
          <w:color w:val="6aa84f"/>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rPr>
      </w:pPr>
      <w:r w:rsidDel="00000000" w:rsidR="00000000" w:rsidRPr="00000000">
        <w:rPr>
          <w:rFonts w:ascii="Montserrat" w:cs="Montserrat" w:eastAsia="Montserrat" w:hAnsi="Montserrat"/>
          <w:b w:val="1"/>
          <w:color w:val="6aa84f"/>
          <w:rtl w:val="0"/>
        </w:rPr>
        <w:t xml:space="preserve">Ingrédient n°1</w:t>
      </w:r>
      <w:r w:rsidDel="00000000" w:rsidR="00000000" w:rsidRPr="00000000">
        <w:rPr>
          <w:rFonts w:ascii="Montserrat" w:cs="Montserrat" w:eastAsia="Montserrat" w:hAnsi="Montserrat"/>
          <w:rtl w:val="0"/>
        </w:rPr>
        <w:t xml:space="preserve"> - “nano-micro”</w:t>
      </w:r>
    </w:p>
    <w:p w:rsidR="00000000" w:rsidDel="00000000" w:rsidP="00000000" w:rsidRDefault="00000000" w:rsidRPr="00000000" w14:paraId="0000002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rPr>
      </w:pPr>
      <w:r w:rsidDel="00000000" w:rsidR="00000000" w:rsidRPr="00000000">
        <w:rPr>
          <w:rFonts w:ascii="Montserrat" w:cs="Montserrat" w:eastAsia="Montserrat" w:hAnsi="Montserrat"/>
          <w:rtl w:val="0"/>
        </w:rPr>
        <w:t xml:space="preserve">Tout d’abord, BeInfluence a fait le pari de collaborer avec les </w:t>
      </w:r>
      <w:r w:rsidDel="00000000" w:rsidR="00000000" w:rsidRPr="00000000">
        <w:rPr>
          <w:rFonts w:ascii="Montserrat" w:cs="Montserrat" w:eastAsia="Montserrat" w:hAnsi="Montserrat"/>
          <w:b w:val="1"/>
          <w:rtl w:val="0"/>
        </w:rPr>
        <w:t xml:space="preserve">nano-micro influenceurs</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2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rPr>
          <w:rFonts w:ascii="Montserrat" w:cs="Montserrat" w:eastAsia="Montserrat" w:hAnsi="Montserrat"/>
        </w:rPr>
      </w:pPr>
      <w:r w:rsidDel="00000000" w:rsidR="00000000" w:rsidRPr="00000000">
        <w:rPr>
          <w:rFonts w:ascii="Montserrat" w:cs="Montserrat" w:eastAsia="Montserrat" w:hAnsi="Montserrat"/>
          <w:rtl w:val="0"/>
        </w:rPr>
        <w:t xml:space="preserve">Une stratégie qui semble logique, étant donné qu’il s’agit de la plus grande communauté d’influenceurs.  Sans revenir sur les fondamentaux de l’influence marketing, petit focus sur ce type d’influenceur.  </w:t>
      </w:r>
    </w:p>
    <w:p w:rsidR="00000000" w:rsidDel="00000000" w:rsidP="00000000" w:rsidRDefault="00000000" w:rsidRPr="00000000" w14:paraId="0000002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rPr>
      </w:pPr>
      <w:r w:rsidDel="00000000" w:rsidR="00000000" w:rsidRPr="00000000">
        <w:rPr>
          <w:rFonts w:ascii="Montserrat" w:cs="Montserrat" w:eastAsia="Montserrat" w:hAnsi="Montserrat"/>
          <w:rtl w:val="0"/>
        </w:rPr>
        <w:t xml:space="preserve">Alors c’est quoi un influenceur </w:t>
      </w:r>
      <w:r w:rsidDel="00000000" w:rsidR="00000000" w:rsidRPr="00000000">
        <w:rPr>
          <w:rFonts w:ascii="Montserrat" w:cs="Montserrat" w:eastAsia="Montserrat" w:hAnsi="Montserrat"/>
          <w:b w:val="1"/>
          <w:rtl w:val="0"/>
        </w:rPr>
        <w:t xml:space="preserve">Nano &amp; Micro </w:t>
      </w:r>
      <w:r w:rsidDel="00000000" w:rsidR="00000000" w:rsidRPr="00000000">
        <w:rPr>
          <w:rFonts w:ascii="Montserrat" w:cs="Montserrat" w:eastAsia="Montserrat" w:hAnsi="Montserrat"/>
          <w:rtl w:val="0"/>
        </w:rPr>
        <w:t xml:space="preserve">également appelé “influenceur de niche”.</w:t>
      </w:r>
    </w:p>
    <w:p w:rsidR="00000000" w:rsidDel="00000000" w:rsidP="00000000" w:rsidRDefault="00000000" w:rsidRPr="00000000" w14:paraId="0000002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rFonts w:ascii="Montserrat" w:cs="Montserrat" w:eastAsia="Montserrat" w:hAnsi="Montserrat"/>
        </w:rPr>
      </w:pPr>
      <w:r w:rsidDel="00000000" w:rsidR="00000000" w:rsidRPr="00000000">
        <w:rPr>
          <w:rFonts w:ascii="Montserrat" w:cs="Montserrat" w:eastAsia="Montserrat" w:hAnsi="Montserrat"/>
          <w:rtl w:val="0"/>
        </w:rPr>
        <w:t xml:space="preserve">Le </w:t>
      </w:r>
      <w:r w:rsidDel="00000000" w:rsidR="00000000" w:rsidRPr="00000000">
        <w:rPr>
          <w:rFonts w:ascii="Montserrat" w:cs="Montserrat" w:eastAsia="Montserrat" w:hAnsi="Montserrat"/>
          <w:b w:val="1"/>
          <w:rtl w:val="0"/>
        </w:rPr>
        <w:t xml:space="preserve">nano-influenceur </w:t>
      </w:r>
      <w:r w:rsidDel="00000000" w:rsidR="00000000" w:rsidRPr="00000000">
        <w:rPr>
          <w:rFonts w:ascii="Montserrat" w:cs="Montserrat" w:eastAsia="Montserrat" w:hAnsi="Montserrat"/>
          <w:rtl w:val="0"/>
        </w:rPr>
        <w:t xml:space="preserve">est le “Monsieur-tout-le-monde” de l’influence marketing avec 500 à 3000 /abonnés en moyenne, pouvant aller jusqu’à 7000 /abonnées.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rFonts w:ascii="Roboto" w:cs="Roboto" w:eastAsia="Roboto" w:hAnsi="Roboto"/>
          <w:color w:val="333333"/>
          <w:sz w:val="26"/>
          <w:szCs w:val="26"/>
        </w:rPr>
      </w:pPr>
      <w:r w:rsidDel="00000000" w:rsidR="00000000" w:rsidRPr="00000000">
        <w:rPr>
          <w:rFonts w:ascii="Montserrat" w:cs="Montserrat" w:eastAsia="Montserrat" w:hAnsi="Montserrat"/>
          <w:color w:val="333333"/>
          <w:rtl w:val="0"/>
        </w:rPr>
        <w:t xml:space="preserve">Il commente, partage et aime ou non des produits et services - il fait force de recommandation.  En étant un certain nombre, les nano-influenceurs arriveront à influencer la réputation d’une marque.</w:t>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rFonts w:ascii="Montserrat" w:cs="Montserrat" w:eastAsia="Montserrat" w:hAnsi="Montserrat"/>
          <w:color w:val="333333"/>
          <w:sz w:val="22"/>
          <w:szCs w:val="22"/>
        </w:rPr>
      </w:pPr>
      <w:r w:rsidDel="00000000" w:rsidR="00000000" w:rsidRPr="00000000">
        <w:rPr>
          <w:rFonts w:ascii="Montserrat" w:cs="Montserrat" w:eastAsia="Montserrat" w:hAnsi="Montserrat"/>
          <w:color w:val="333333"/>
          <w:sz w:val="22"/>
          <w:szCs w:val="22"/>
          <w:rtl w:val="0"/>
        </w:rPr>
        <w:t xml:space="preserve">Le</w:t>
      </w:r>
      <w:r w:rsidDel="00000000" w:rsidR="00000000" w:rsidRPr="00000000">
        <w:rPr>
          <w:rFonts w:ascii="Montserrat" w:cs="Montserrat" w:eastAsia="Montserrat" w:hAnsi="Montserrat"/>
          <w:b w:val="1"/>
          <w:color w:val="333333"/>
          <w:sz w:val="22"/>
          <w:szCs w:val="22"/>
          <w:rtl w:val="0"/>
        </w:rPr>
        <w:t xml:space="preserve"> micro-influenceur </w:t>
      </w:r>
      <w:r w:rsidDel="00000000" w:rsidR="00000000" w:rsidRPr="00000000">
        <w:rPr>
          <w:rFonts w:ascii="Montserrat" w:cs="Montserrat" w:eastAsia="Montserrat" w:hAnsi="Montserrat"/>
          <w:color w:val="333333"/>
          <w:sz w:val="22"/>
          <w:szCs w:val="22"/>
          <w:rtl w:val="0"/>
        </w:rPr>
        <w:t xml:space="preserve">cumule en général moins de 50.000 /abonnés et possède une visibilité moins importante que celle du </w:t>
      </w:r>
      <w:r w:rsidDel="00000000" w:rsidR="00000000" w:rsidRPr="00000000">
        <w:rPr>
          <w:rFonts w:ascii="Montserrat" w:cs="Montserrat" w:eastAsia="Montserrat" w:hAnsi="Montserrat"/>
          <w:b w:val="1"/>
          <w:color w:val="333333"/>
          <w:sz w:val="22"/>
          <w:szCs w:val="22"/>
          <w:rtl w:val="0"/>
        </w:rPr>
        <w:t xml:space="preserve">macro-influenceur</w:t>
      </w:r>
      <w:r w:rsidDel="00000000" w:rsidR="00000000" w:rsidRPr="00000000">
        <w:rPr>
          <w:rFonts w:ascii="Montserrat" w:cs="Montserrat" w:eastAsia="Montserrat" w:hAnsi="Montserrat"/>
          <w:color w:val="333333"/>
          <w:sz w:val="22"/>
          <w:szCs w:val="22"/>
          <w:rtl w:val="0"/>
        </w:rPr>
        <w:t xml:space="preserve">.</w:t>
      </w:r>
      <w:r w:rsidDel="00000000" w:rsidR="00000000" w:rsidRPr="00000000">
        <w:rPr>
          <w:rFonts w:ascii="Montserrat" w:cs="Montserrat" w:eastAsia="Montserrat" w:hAnsi="Montserrat"/>
          <w:b w:val="1"/>
          <w:color w:val="333333"/>
          <w:sz w:val="22"/>
          <w:szCs w:val="22"/>
          <w:rtl w:val="0"/>
        </w:rPr>
        <w:t xml:space="preserve"> </w:t>
      </w: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Néanmoins, ces taux d’engagement sont généralement plus élevés que ceux de son collègue macro puisque le micro mise avant tout sur l’engagement de sa communauté.</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Un constat engageant pour ce type d’influenceur, s’appuyant sur la confiance de ses abonnés, le micro-influenceur est considéré comme </w:t>
      </w:r>
      <w:r w:rsidDel="00000000" w:rsidR="00000000" w:rsidRPr="00000000">
        <w:rPr>
          <w:rFonts w:ascii="Montserrat" w:cs="Montserrat" w:eastAsia="Montserrat" w:hAnsi="Montserrat"/>
          <w:b w:val="1"/>
          <w:color w:val="333333"/>
          <w:rtl w:val="0"/>
        </w:rPr>
        <w:t xml:space="preserve">plus authentique.</w:t>
      </w:r>
      <w:r w:rsidDel="00000000" w:rsidR="00000000" w:rsidRPr="00000000">
        <w:rPr>
          <w:rFonts w:ascii="Montserrat" w:cs="Montserrat" w:eastAsia="Montserrat" w:hAnsi="Montserrat"/>
          <w:color w:val="333333"/>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rFonts w:ascii="Montserrat" w:cs="Montserrat" w:eastAsia="Montserrat" w:hAnsi="Montserrat"/>
        </w:rPr>
      </w:pPr>
      <w:r w:rsidDel="00000000" w:rsidR="00000000" w:rsidRPr="00000000">
        <w:rPr>
          <w:rFonts w:ascii="Montserrat" w:cs="Montserrat" w:eastAsia="Montserrat" w:hAnsi="Montserrat"/>
          <w:rtl w:val="0"/>
        </w:rPr>
        <w:t xml:space="preserve">BeInfluence en est le leader en Belgique avec plus de 2,500 influenceurs enregistrés.</w:t>
      </w:r>
      <w:r w:rsidDel="00000000" w:rsidR="00000000" w:rsidRPr="00000000">
        <w:rPr>
          <w:rtl w:val="0"/>
        </w:rPr>
      </w:r>
    </w:p>
    <w:p w:rsidR="00000000" w:rsidDel="00000000" w:rsidP="00000000" w:rsidRDefault="00000000" w:rsidRPr="00000000" w14:paraId="00000033">
      <w:pPr>
        <w:rPr>
          <w:rFonts w:ascii="Montserrat" w:cs="Montserrat" w:eastAsia="Montserrat" w:hAnsi="Montserrat"/>
        </w:rPr>
      </w:pPr>
      <w:r w:rsidDel="00000000" w:rsidR="00000000" w:rsidRPr="00000000">
        <w:rPr>
          <w:rFonts w:ascii="Montserrat" w:cs="Montserrat" w:eastAsia="Montserrat" w:hAnsi="Montserrat"/>
          <w:rtl w:val="0"/>
        </w:rPr>
        <w:t xml:space="preserve">“Il n’a y a pas que le nombre qui fait la différence, avec 100 influenceurs nano-micro, votre message est mieux réparti qu’avec une poignée d’influenceurs micro et autres stars du top 50.”</w:t>
      </w:r>
    </w:p>
    <w:p w:rsidR="00000000" w:rsidDel="00000000" w:rsidP="00000000" w:rsidRDefault="00000000" w:rsidRPr="00000000" w14:paraId="0000003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rPr>
      </w:pPr>
      <w:r w:rsidDel="00000000" w:rsidR="00000000" w:rsidRPr="00000000">
        <w:rPr>
          <w:rFonts w:ascii="Montserrat" w:cs="Montserrat" w:eastAsia="Montserrat" w:hAnsi="Montserrat"/>
          <w:b w:val="1"/>
          <w:color w:val="93c47d"/>
          <w:rtl w:val="0"/>
        </w:rPr>
        <w:t xml:space="preserve">Ingrédient n°2</w:t>
      </w:r>
      <w:r w:rsidDel="00000000" w:rsidR="00000000" w:rsidRPr="00000000">
        <w:rPr>
          <w:rFonts w:ascii="Montserrat" w:cs="Montserrat" w:eastAsia="Montserrat" w:hAnsi="Montserrat"/>
          <w:color w:val="93c47d"/>
          <w:rtl w:val="0"/>
        </w:rPr>
        <w:t xml:space="preserve"> </w:t>
      </w:r>
      <w:r w:rsidDel="00000000" w:rsidR="00000000" w:rsidRPr="00000000">
        <w:rPr>
          <w:rFonts w:ascii="Montserrat" w:cs="Montserrat" w:eastAsia="Montserrat" w:hAnsi="Montserrat"/>
          <w:rtl w:val="0"/>
        </w:rPr>
        <w:t xml:space="preserve">- “Authenticité” </w:t>
      </w:r>
    </w:p>
    <w:p w:rsidR="00000000" w:rsidDel="00000000" w:rsidP="00000000" w:rsidRDefault="00000000" w:rsidRPr="00000000" w14:paraId="00000037">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8">
      <w:pPr>
        <w:rPr>
          <w:rFonts w:ascii="Montserrat" w:cs="Montserrat" w:eastAsia="Montserrat" w:hAnsi="Montserrat"/>
        </w:rPr>
      </w:pPr>
      <w:r w:rsidDel="00000000" w:rsidR="00000000" w:rsidRPr="00000000">
        <w:rPr>
          <w:rFonts w:ascii="Montserrat" w:cs="Montserrat" w:eastAsia="Montserrat" w:hAnsi="Montserrat"/>
          <w:rtl w:val="0"/>
        </w:rPr>
        <w:t xml:space="preserve">L’authenticité, voilà un élément essentiel de la recette de BeInfluence avec ses influenceurs. </w:t>
      </w:r>
    </w:p>
    <w:p w:rsidR="00000000" w:rsidDel="00000000" w:rsidP="00000000" w:rsidRDefault="00000000" w:rsidRPr="00000000" w14:paraId="0000003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rPr>
          <w:rFonts w:ascii="Montserrat" w:cs="Montserrat" w:eastAsia="Montserrat" w:hAnsi="Montserrat"/>
        </w:rPr>
      </w:pPr>
      <w:r w:rsidDel="00000000" w:rsidR="00000000" w:rsidRPr="00000000">
        <w:rPr>
          <w:rFonts w:ascii="Montserrat" w:cs="Montserrat" w:eastAsia="Montserrat" w:hAnsi="Montserrat"/>
          <w:rtl w:val="0"/>
        </w:rPr>
        <w:t xml:space="preserve">L’Influenceur nano-micro est authentique dans sa thématique et spécialité propre.  Ce créateur de contenus ne va pas rechercher une notoriété superficielle, il cherche surtout à partager et aider sa communauté.</w:t>
      </w:r>
    </w:p>
    <w:p w:rsidR="00000000" w:rsidDel="00000000" w:rsidP="00000000" w:rsidRDefault="00000000" w:rsidRPr="00000000" w14:paraId="0000003B">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C">
      <w:pPr>
        <w:rPr>
          <w:rFonts w:ascii="Montserrat" w:cs="Montserrat" w:eastAsia="Montserrat" w:hAnsi="Montserrat"/>
        </w:rPr>
      </w:pPr>
      <w:r w:rsidDel="00000000" w:rsidR="00000000" w:rsidRPr="00000000">
        <w:rPr>
          <w:rFonts w:ascii="Montserrat" w:cs="Montserrat" w:eastAsia="Montserrat" w:hAnsi="Montserrat"/>
          <w:b w:val="1"/>
          <w:color w:val="93c47d"/>
          <w:rtl w:val="0"/>
        </w:rPr>
        <w:t xml:space="preserve">Ingrédient n°3</w:t>
      </w:r>
      <w:r w:rsidDel="00000000" w:rsidR="00000000" w:rsidRPr="00000000">
        <w:rPr>
          <w:rFonts w:ascii="Montserrat" w:cs="Montserrat" w:eastAsia="Montserrat" w:hAnsi="Montserrat"/>
          <w:color w:val="93c47d"/>
          <w:rtl w:val="0"/>
        </w:rPr>
        <w:t xml:space="preserve"> </w:t>
      </w:r>
      <w:r w:rsidDel="00000000" w:rsidR="00000000" w:rsidRPr="00000000">
        <w:rPr>
          <w:rFonts w:ascii="Montserrat" w:cs="Montserrat" w:eastAsia="Montserrat" w:hAnsi="Montserrat"/>
          <w:rtl w:val="0"/>
        </w:rPr>
        <w:t xml:space="preserve">- “Créativité”</w:t>
      </w:r>
    </w:p>
    <w:p w:rsidR="00000000" w:rsidDel="00000000" w:rsidP="00000000" w:rsidRDefault="00000000" w:rsidRPr="00000000" w14:paraId="0000003D">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E">
      <w:pPr>
        <w:rPr>
          <w:rFonts w:ascii="Montserrat" w:cs="Montserrat" w:eastAsia="Montserrat" w:hAnsi="Montserrat"/>
        </w:rPr>
      </w:pPr>
      <w:r w:rsidDel="00000000" w:rsidR="00000000" w:rsidRPr="00000000">
        <w:rPr>
          <w:rFonts w:ascii="Montserrat" w:cs="Montserrat" w:eastAsia="Montserrat" w:hAnsi="Montserrat"/>
          <w:rtl w:val="0"/>
        </w:rPr>
        <w:t xml:space="preserve">Souvent actif sur Instagram, facebook ou encore pinterest; réseaux où l’image règne sous l’ornement de filtres flamboyants et de plus en plus personnalisés.</w:t>
      </w:r>
    </w:p>
    <w:p w:rsidR="00000000" w:rsidDel="00000000" w:rsidP="00000000" w:rsidRDefault="00000000" w:rsidRPr="00000000" w14:paraId="0000003F">
      <w:pPr>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40">
      <w:pPr>
        <w:rPr>
          <w:rFonts w:ascii="Montserrat" w:cs="Montserrat" w:eastAsia="Montserrat" w:hAnsi="Montserrat"/>
        </w:rPr>
      </w:pPr>
      <w:r w:rsidDel="00000000" w:rsidR="00000000" w:rsidRPr="00000000">
        <w:rPr>
          <w:rFonts w:ascii="Montserrat" w:cs="Montserrat" w:eastAsia="Montserrat" w:hAnsi="Montserrat"/>
          <w:rtl w:val="0"/>
        </w:rPr>
        <w:t xml:space="preserve">L’influenceur se doit d’être un créatif, voir même un artiste dans son genre. </w:t>
      </w:r>
    </w:p>
    <w:p w:rsidR="00000000" w:rsidDel="00000000" w:rsidP="00000000" w:rsidRDefault="00000000" w:rsidRPr="00000000" w14:paraId="00000041">
      <w:pPr>
        <w:rPr>
          <w:rFonts w:ascii="Montserrat" w:cs="Montserrat" w:eastAsia="Montserrat" w:hAnsi="Montserrat"/>
        </w:rPr>
      </w:pPr>
      <w:r w:rsidDel="00000000" w:rsidR="00000000" w:rsidRPr="00000000">
        <w:rPr>
          <w:rFonts w:ascii="Montserrat" w:cs="Montserrat" w:eastAsia="Montserrat" w:hAnsi="Montserrat"/>
          <w:rtl w:val="0"/>
        </w:rPr>
        <w:t xml:space="preserve">Il devra en effet redoubler d’inventivité afin de se démarquer et par conséquence permettre aux marques de sortir du lot face au flot incessant de contenus et informations publiés chaque jour/heure/minute … Une créativité qui s’avère être réellement impactante pour les campagnes.</w:t>
      </w:r>
    </w:p>
    <w:p w:rsidR="00000000" w:rsidDel="00000000" w:rsidP="00000000" w:rsidRDefault="00000000" w:rsidRPr="00000000" w14:paraId="00000042">
      <w:pPr>
        <w:rPr>
          <w:rFonts w:ascii="Montserrat" w:cs="Montserrat" w:eastAsia="Montserrat" w:hAnsi="Montserrat"/>
          <w:b w:val="1"/>
          <w:color w:val="93c47d"/>
          <w:sz w:val="24"/>
          <w:szCs w:val="24"/>
        </w:rPr>
      </w:pPr>
      <w:r w:rsidDel="00000000" w:rsidR="00000000" w:rsidRPr="00000000">
        <w:rPr>
          <w:rtl w:val="0"/>
        </w:rPr>
      </w:r>
    </w:p>
    <w:p w:rsidR="00000000" w:rsidDel="00000000" w:rsidP="00000000" w:rsidRDefault="00000000" w:rsidRPr="00000000" w14:paraId="00000043">
      <w:pPr>
        <w:rPr>
          <w:rFonts w:ascii="Montserrat" w:cs="Montserrat" w:eastAsia="Montserrat" w:hAnsi="Montserrat"/>
        </w:rPr>
      </w:pPr>
      <w:r w:rsidDel="00000000" w:rsidR="00000000" w:rsidRPr="00000000">
        <w:rPr>
          <w:rFonts w:ascii="Montserrat" w:cs="Montserrat" w:eastAsia="Montserrat" w:hAnsi="Montserrat"/>
          <w:b w:val="1"/>
          <w:color w:val="93c47d"/>
          <w:rtl w:val="0"/>
        </w:rPr>
        <w:t xml:space="preserve">Ingrédient n°4 </w:t>
      </w:r>
      <w:r w:rsidDel="00000000" w:rsidR="00000000" w:rsidRPr="00000000">
        <w:rPr>
          <w:rFonts w:ascii="Montserrat" w:cs="Montserrat" w:eastAsia="Montserrat" w:hAnsi="Montserrat"/>
          <w:rtl w:val="0"/>
        </w:rPr>
        <w:t xml:space="preserve">- “Communauté BeInfluence”</w:t>
      </w:r>
    </w:p>
    <w:p w:rsidR="00000000" w:rsidDel="00000000" w:rsidP="00000000" w:rsidRDefault="00000000" w:rsidRPr="00000000" w14:paraId="0000004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rPr>
      </w:pPr>
      <w:r w:rsidDel="00000000" w:rsidR="00000000" w:rsidRPr="00000000">
        <w:rPr>
          <w:rFonts w:ascii="Montserrat" w:cs="Montserrat" w:eastAsia="Montserrat" w:hAnsi="Montserrat"/>
          <w:rtl w:val="0"/>
        </w:rPr>
        <w:t xml:space="preserve">Le “partage” avec sa propre communauté est essentiel pour l’influenceur, mais  au delà de ses passions et activités sur les réseaux sociaux.  </w:t>
      </w:r>
    </w:p>
    <w:p w:rsidR="00000000" w:rsidDel="00000000" w:rsidP="00000000" w:rsidRDefault="00000000" w:rsidRPr="00000000" w14:paraId="0000004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rPr>
      </w:pPr>
      <w:r w:rsidDel="00000000" w:rsidR="00000000" w:rsidRPr="00000000">
        <w:rPr>
          <w:rFonts w:ascii="Montserrat" w:cs="Montserrat" w:eastAsia="Montserrat" w:hAnsi="Montserrat"/>
          <w:rtl w:val="0"/>
        </w:rPr>
        <w:t xml:space="preserve">Il s’agit d’une “communauté BeInfluence”: Car être proche de nos influenceurs pour mieux </w:t>
      </w:r>
      <w:r w:rsidDel="00000000" w:rsidR="00000000" w:rsidRPr="00000000">
        <w:rPr>
          <w:rFonts w:ascii="Montserrat" w:cs="Montserrat" w:eastAsia="Montserrat" w:hAnsi="Montserrat"/>
          <w:rtl w:val="0"/>
        </w:rPr>
        <w:t xml:space="preserve">les connaître</w:t>
      </w:r>
      <w:r w:rsidDel="00000000" w:rsidR="00000000" w:rsidRPr="00000000">
        <w:rPr>
          <w:rFonts w:ascii="Montserrat" w:cs="Montserrat" w:eastAsia="Montserrat" w:hAnsi="Montserrat"/>
          <w:rtl w:val="0"/>
        </w:rPr>
        <w:t xml:space="preserve"> (dans la vraie vie) est un point fort dans notre approche”.  Chose qu’une plateforme ne permet pas.</w:t>
      </w:r>
    </w:p>
    <w:p w:rsidR="00000000" w:rsidDel="00000000" w:rsidP="00000000" w:rsidRDefault="00000000" w:rsidRPr="00000000" w14:paraId="0000004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9">
      <w:pPr>
        <w:rPr>
          <w:rFonts w:ascii="Montserrat" w:cs="Montserrat" w:eastAsia="Montserrat" w:hAnsi="Montserrat"/>
          <w:b w:val="1"/>
          <w:color w:val="434343"/>
        </w:rPr>
      </w:pPr>
      <w:hyperlink r:id="rId6">
        <w:r w:rsidDel="00000000" w:rsidR="00000000" w:rsidRPr="00000000">
          <w:rPr>
            <w:rFonts w:ascii="Montserrat" w:cs="Montserrat" w:eastAsia="Montserrat" w:hAnsi="Montserrat"/>
            <w:b w:val="1"/>
            <w:color w:val="1155cc"/>
            <w:u w:val="single"/>
            <w:rtl w:val="0"/>
          </w:rPr>
          <w:t xml:space="preserve">Be Chill avec sa communauté d’influenceurs</w:t>
        </w:r>
      </w:hyperlink>
      <w:r w:rsidDel="00000000" w:rsidR="00000000" w:rsidRPr="00000000">
        <w:rPr>
          <w:rtl w:val="0"/>
        </w:rPr>
      </w:r>
    </w:p>
    <w:p w:rsidR="00000000" w:rsidDel="00000000" w:rsidP="00000000" w:rsidRDefault="00000000" w:rsidRPr="00000000" w14:paraId="0000004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B">
      <w:pPr>
        <w:rPr>
          <w:rFonts w:ascii="Montserrat" w:cs="Montserrat" w:eastAsia="Montserrat" w:hAnsi="Montserrat"/>
        </w:rPr>
      </w:pPr>
      <w:r w:rsidDel="00000000" w:rsidR="00000000" w:rsidRPr="00000000">
        <w:rPr>
          <w:rFonts w:ascii="Montserrat" w:cs="Montserrat" w:eastAsia="Montserrat" w:hAnsi="Montserrat"/>
          <w:rtl w:val="0"/>
        </w:rPr>
        <w:t xml:space="preserve">Justement pour mieux fédérer et rencontrer sa communauté BeInfluence organisait le 25 Septembre dernier, </w:t>
      </w:r>
      <w:hyperlink r:id="rId7">
        <w:r w:rsidDel="00000000" w:rsidR="00000000" w:rsidRPr="00000000">
          <w:rPr>
            <w:rFonts w:ascii="Montserrat" w:cs="Montserrat" w:eastAsia="Montserrat" w:hAnsi="Montserrat"/>
            <w:color w:val="1155cc"/>
            <w:u w:val="single"/>
            <w:rtl w:val="0"/>
          </w:rPr>
          <w:t xml:space="preserve">Be Chill </w:t>
        </w:r>
      </w:hyperlink>
      <w:r w:rsidDel="00000000" w:rsidR="00000000" w:rsidRPr="00000000">
        <w:rPr>
          <w:rFonts w:ascii="Montserrat" w:cs="Montserrat" w:eastAsia="Montserrat" w:hAnsi="Montserrat"/>
          <w:rtl w:val="0"/>
        </w:rPr>
        <w:t xml:space="preserve">le premier meetup afterwork d’influenceurs Belges</w:t>
      </w:r>
    </w:p>
    <w:p w:rsidR="00000000" w:rsidDel="00000000" w:rsidP="00000000" w:rsidRDefault="00000000" w:rsidRPr="00000000" w14:paraId="0000004C">
      <w:pPr>
        <w:rPr>
          <w:rFonts w:ascii="Montserrat" w:cs="Montserrat" w:eastAsia="Montserrat" w:hAnsi="Montserrat"/>
        </w:rPr>
      </w:pPr>
      <w:r w:rsidDel="00000000" w:rsidR="00000000" w:rsidRPr="00000000">
        <w:rPr>
          <w:rFonts w:ascii="Montserrat" w:cs="Montserrat" w:eastAsia="Montserrat" w:hAnsi="Montserrat"/>
          <w:rtl w:val="0"/>
        </w:rPr>
        <w:t xml:space="preserve">au “Café Le Flore” dans le bois de la cambre à Bruxelles.</w:t>
      </w:r>
    </w:p>
    <w:p w:rsidR="00000000" w:rsidDel="00000000" w:rsidP="00000000" w:rsidRDefault="00000000" w:rsidRPr="00000000" w14:paraId="0000004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E">
      <w:pPr>
        <w:rPr>
          <w:rFonts w:ascii="Montserrat" w:cs="Montserrat" w:eastAsia="Montserrat" w:hAnsi="Montserrat"/>
        </w:rPr>
      </w:pPr>
      <w:r w:rsidDel="00000000" w:rsidR="00000000" w:rsidRPr="00000000">
        <w:rPr>
          <w:rFonts w:ascii="Montserrat" w:cs="Montserrat" w:eastAsia="Montserrat" w:hAnsi="Montserrat"/>
          <w:rtl w:val="0"/>
        </w:rPr>
        <w:t xml:space="preserve">Un succès pour cette première édition de </w:t>
      </w:r>
      <w:hyperlink r:id="rId8">
        <w:r w:rsidDel="00000000" w:rsidR="00000000" w:rsidRPr="00000000">
          <w:rPr>
            <w:rFonts w:ascii="Montserrat" w:cs="Montserrat" w:eastAsia="Montserrat" w:hAnsi="Montserrat"/>
            <w:color w:val="1155cc"/>
            <w:u w:val="single"/>
            <w:rtl w:val="0"/>
          </w:rPr>
          <w:t xml:space="preserve">Be Chill</w:t>
        </w:r>
      </w:hyperlink>
      <w:r w:rsidDel="00000000" w:rsidR="00000000" w:rsidRPr="00000000">
        <w:rPr>
          <w:rFonts w:ascii="Montserrat" w:cs="Montserrat" w:eastAsia="Montserrat" w:hAnsi="Montserrat"/>
          <w:rtl w:val="0"/>
        </w:rPr>
        <w:t xml:space="preserve">, qui aura accueilli plus de 200 influenceurs inspirés, générant +350  stories &amp; publications atteignant plus de 400,000 personnes avec +1 million d’impressions. Tout cela en l’espace d’une soirée ...</w:t>
      </w:r>
      <w:r w:rsidDel="00000000" w:rsidR="00000000" w:rsidRPr="00000000">
        <w:rPr>
          <w:rtl w:val="0"/>
        </w:rPr>
      </w:r>
    </w:p>
    <w:p w:rsidR="00000000" w:rsidDel="00000000" w:rsidP="00000000" w:rsidRDefault="00000000" w:rsidRPr="00000000" w14:paraId="0000004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0">
      <w:pPr>
        <w:rPr>
          <w:rFonts w:ascii="Montserrat" w:cs="Montserrat" w:eastAsia="Montserrat" w:hAnsi="Montserrat"/>
          <w:color w:val="2a2a2a"/>
        </w:rPr>
      </w:pPr>
      <w:r w:rsidDel="00000000" w:rsidR="00000000" w:rsidRPr="00000000">
        <w:rPr>
          <w:rFonts w:ascii="Montserrat" w:cs="Montserrat" w:eastAsia="Montserrat" w:hAnsi="Montserrat"/>
          <w:rtl w:val="0"/>
        </w:rPr>
        <w:t xml:space="preserve">Plus d’informations - </w:t>
      </w:r>
      <w:hyperlink r:id="rId9">
        <w:r w:rsidDel="00000000" w:rsidR="00000000" w:rsidRPr="00000000">
          <w:rPr>
            <w:rFonts w:ascii="Montserrat" w:cs="Montserrat" w:eastAsia="Montserrat" w:hAnsi="Montserrat"/>
            <w:color w:val="1155cc"/>
            <w:u w:val="single"/>
            <w:rtl w:val="0"/>
          </w:rPr>
          <w:t xml:space="preserve">Communiqué de presse: </w:t>
        </w:r>
      </w:hyperlink>
      <w:hyperlink r:id="rId10">
        <w:r w:rsidDel="00000000" w:rsidR="00000000" w:rsidRPr="00000000">
          <w:rPr>
            <w:rFonts w:ascii="Montserrat" w:cs="Montserrat" w:eastAsia="Montserrat" w:hAnsi="Montserrat"/>
            <w:color w:val="1155cc"/>
            <w:u w:val="single"/>
            <w:rtl w:val="0"/>
          </w:rPr>
          <w:t xml:space="preserve">LES INFLUENCEURS BELGES ONT LEUR AFTERWORK - BE CHILL!</w:t>
        </w:r>
      </w:hyperlink>
      <w:r w:rsidDel="00000000" w:rsidR="00000000" w:rsidRPr="00000000">
        <w:rPr>
          <w:rtl w:val="0"/>
        </w:rPr>
      </w:r>
    </w:p>
    <w:p w:rsidR="00000000" w:rsidDel="00000000" w:rsidP="00000000" w:rsidRDefault="00000000" w:rsidRPr="00000000" w14:paraId="0000005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6">
      <w:pPr>
        <w:rPr>
          <w:rFonts w:ascii="Montserrat" w:cs="Montserrat" w:eastAsia="Montserrat" w:hAnsi="Montserrat"/>
        </w:rPr>
      </w:pPr>
      <w:r w:rsidDel="00000000" w:rsidR="00000000" w:rsidRPr="00000000">
        <w:rPr>
          <w:rFonts w:ascii="Montserrat" w:cs="Montserrat" w:eastAsia="Montserrat" w:hAnsi="Montserrat"/>
          <w:b w:val="1"/>
          <w:color w:val="93c47d"/>
          <w:rtl w:val="0"/>
        </w:rPr>
        <w:t xml:space="preserve">Ingrédient n°5</w:t>
      </w:r>
      <w:r w:rsidDel="00000000" w:rsidR="00000000" w:rsidRPr="00000000">
        <w:rPr>
          <w:rFonts w:ascii="Montserrat" w:cs="Montserrat" w:eastAsia="Montserrat" w:hAnsi="Montserrat"/>
          <w:color w:val="93c47d"/>
          <w:rtl w:val="0"/>
        </w:rPr>
        <w:t xml:space="preserve"> </w:t>
      </w:r>
      <w:r w:rsidDel="00000000" w:rsidR="00000000" w:rsidRPr="00000000">
        <w:rPr>
          <w:rFonts w:ascii="Montserrat" w:cs="Montserrat" w:eastAsia="Montserrat" w:hAnsi="Montserrat"/>
          <w:rtl w:val="0"/>
        </w:rPr>
        <w:t xml:space="preserve">- “Valeurs” </w:t>
      </w:r>
    </w:p>
    <w:p w:rsidR="00000000" w:rsidDel="00000000" w:rsidP="00000000" w:rsidRDefault="00000000" w:rsidRPr="00000000" w14:paraId="0000005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8">
      <w:pPr>
        <w:rPr>
          <w:rFonts w:ascii="Montserrat" w:cs="Montserrat" w:eastAsia="Montserrat" w:hAnsi="Montserrat"/>
        </w:rPr>
      </w:pPr>
      <w:r w:rsidDel="00000000" w:rsidR="00000000" w:rsidRPr="00000000">
        <w:rPr>
          <w:rFonts w:ascii="Montserrat" w:cs="Montserrat" w:eastAsia="Montserrat" w:hAnsi="Montserrat"/>
          <w:rtl w:val="0"/>
        </w:rPr>
        <w:t xml:space="preserve">Un angle positif et éthique avec des </w:t>
      </w:r>
      <w:r w:rsidDel="00000000" w:rsidR="00000000" w:rsidRPr="00000000">
        <w:rPr>
          <w:rFonts w:ascii="Montserrat" w:cs="Montserrat" w:eastAsia="Montserrat" w:hAnsi="Montserrat"/>
          <w:b w:val="1"/>
          <w:rtl w:val="0"/>
        </w:rPr>
        <w:t xml:space="preserve">valeurs </w:t>
      </w:r>
      <w:r w:rsidDel="00000000" w:rsidR="00000000" w:rsidRPr="00000000">
        <w:rPr>
          <w:rFonts w:ascii="Montserrat" w:cs="Montserrat" w:eastAsia="Montserrat" w:hAnsi="Montserrat"/>
          <w:rtl w:val="0"/>
        </w:rPr>
        <w:t xml:space="preserve">partagées par la communauté BeInfluence.</w:t>
      </w:r>
    </w:p>
    <w:p w:rsidR="00000000" w:rsidDel="00000000" w:rsidP="00000000" w:rsidRDefault="00000000" w:rsidRPr="00000000" w14:paraId="0000005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A">
      <w:pPr>
        <w:rPr>
          <w:rFonts w:ascii="Montserrat" w:cs="Montserrat" w:eastAsia="Montserrat" w:hAnsi="Montserrat"/>
        </w:rPr>
      </w:pPr>
      <w:r w:rsidDel="00000000" w:rsidR="00000000" w:rsidRPr="00000000">
        <w:rPr>
          <w:rFonts w:ascii="Montserrat" w:cs="Montserrat" w:eastAsia="Montserrat" w:hAnsi="Montserrat"/>
          <w:rtl w:val="0"/>
        </w:rPr>
        <w:t xml:space="preserve">Apportant son soutien à des ONG, des institutions qui partagent nos valeurs et travaillent sans relâche à l'édification d'un monde meilleur.</w:t>
      </w:r>
    </w:p>
    <w:p w:rsidR="00000000" w:rsidDel="00000000" w:rsidP="00000000" w:rsidRDefault="00000000" w:rsidRPr="00000000" w14:paraId="0000005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rPr>
          <w:rFonts w:ascii="Montserrat" w:cs="Montserrat" w:eastAsia="Montserrat" w:hAnsi="Montserrat"/>
        </w:rPr>
      </w:pPr>
      <w:r w:rsidDel="00000000" w:rsidR="00000000" w:rsidRPr="00000000">
        <w:rPr>
          <w:rFonts w:ascii="Montserrat" w:cs="Montserrat" w:eastAsia="Montserrat" w:hAnsi="Montserrat"/>
          <w:rtl w:val="0"/>
        </w:rPr>
        <w:t xml:space="preserve">La communauté BeInfluence se met au service des causes! </w:t>
      </w:r>
    </w:p>
    <w:p w:rsidR="00000000" w:rsidDel="00000000" w:rsidP="00000000" w:rsidRDefault="00000000" w:rsidRPr="00000000" w14:paraId="0000005D">
      <w:pPr>
        <w:rPr>
          <w:rFonts w:ascii="Montserrat" w:cs="Montserrat" w:eastAsia="Montserrat" w:hAnsi="Montserrat"/>
        </w:rPr>
      </w:pPr>
      <w:r w:rsidDel="00000000" w:rsidR="00000000" w:rsidRPr="00000000">
        <w:rPr>
          <w:rFonts w:ascii="Montserrat" w:cs="Montserrat" w:eastAsia="Montserrat" w:hAnsi="Montserrat"/>
          <w:rtl w:val="0"/>
        </w:rPr>
        <w:t xml:space="preserve">et a déjà reversé plus 6000€ aux ONG!   </w:t>
      </w:r>
    </w:p>
    <w:p w:rsidR="00000000" w:rsidDel="00000000" w:rsidP="00000000" w:rsidRDefault="00000000" w:rsidRPr="00000000" w14:paraId="0000005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F">
      <w:pPr>
        <w:rPr>
          <w:rFonts w:ascii="Montserrat" w:cs="Montserrat" w:eastAsia="Montserrat" w:hAnsi="Montserrat"/>
          <w:b w:val="1"/>
          <w:color w:val="93c47d"/>
        </w:rPr>
      </w:pPr>
      <w:r w:rsidDel="00000000" w:rsidR="00000000" w:rsidRPr="00000000">
        <w:rPr>
          <w:rFonts w:ascii="Montserrat" w:cs="Montserrat" w:eastAsia="Montserrat" w:hAnsi="Montserrat"/>
          <w:rtl w:val="0"/>
        </w:rPr>
        <w:t xml:space="preserve">Boris Kaisin: “</w:t>
      </w:r>
      <w:r w:rsidDel="00000000" w:rsidR="00000000" w:rsidRPr="00000000">
        <w:rPr>
          <w:rFonts w:ascii="Montserrat" w:cs="Montserrat" w:eastAsia="Montserrat" w:hAnsi="Montserrat"/>
          <w:i w:val="1"/>
          <w:rtl w:val="0"/>
        </w:rPr>
        <w:t xml:space="preserve">Thomas avait eu l’idée de nous mettre au service des associations, des ONG. Nous voulions permettre à tout un chacun de défendre auprès de ses contacts la cause ayant du sens pour lui. Au printemps 2017, nous avons donc décidé de nous lancer en démarchant Médecins sans Frontières.”</w:t>
      </w:r>
      <w:r w:rsidDel="00000000" w:rsidR="00000000" w:rsidRPr="00000000">
        <w:rPr>
          <w:rtl w:val="0"/>
        </w:rPr>
      </w:r>
    </w:p>
    <w:p w:rsidR="00000000" w:rsidDel="00000000" w:rsidP="00000000" w:rsidRDefault="00000000" w:rsidRPr="00000000" w14:paraId="00000060">
      <w:pPr>
        <w:rPr>
          <w:rFonts w:ascii="Montserrat" w:cs="Montserrat" w:eastAsia="Montserrat" w:hAnsi="Montserrat"/>
          <w:b w:val="1"/>
          <w:color w:val="93c47d"/>
        </w:rPr>
      </w:pPr>
      <w:r w:rsidDel="00000000" w:rsidR="00000000" w:rsidRPr="00000000">
        <w:rPr>
          <w:rtl w:val="0"/>
        </w:rPr>
      </w:r>
    </w:p>
    <w:p w:rsidR="00000000" w:rsidDel="00000000" w:rsidP="00000000" w:rsidRDefault="00000000" w:rsidRPr="00000000" w14:paraId="00000061">
      <w:pPr>
        <w:rPr>
          <w:rFonts w:ascii="Montserrat" w:cs="Montserrat" w:eastAsia="Montserrat" w:hAnsi="Montserrat"/>
          <w:b w:val="1"/>
          <w:color w:val="93c47d"/>
        </w:rPr>
      </w:pPr>
      <w:r w:rsidDel="00000000" w:rsidR="00000000" w:rsidRPr="00000000">
        <w:rPr>
          <w:rtl w:val="0"/>
        </w:rPr>
      </w:r>
    </w:p>
    <w:p w:rsidR="00000000" w:rsidDel="00000000" w:rsidP="00000000" w:rsidRDefault="00000000" w:rsidRPr="00000000" w14:paraId="00000062">
      <w:pPr>
        <w:rPr>
          <w:rFonts w:ascii="Montserrat" w:cs="Montserrat" w:eastAsia="Montserrat" w:hAnsi="Montserrat"/>
        </w:rPr>
      </w:pPr>
      <w:r w:rsidDel="00000000" w:rsidR="00000000" w:rsidRPr="00000000">
        <w:rPr>
          <w:rFonts w:ascii="Montserrat" w:cs="Montserrat" w:eastAsia="Montserrat" w:hAnsi="Montserrat"/>
          <w:b w:val="1"/>
          <w:color w:val="93c47d"/>
          <w:rtl w:val="0"/>
        </w:rPr>
        <w:t xml:space="preserve">Ingrédient n°6</w:t>
      </w:r>
      <w:r w:rsidDel="00000000" w:rsidR="00000000" w:rsidRPr="00000000">
        <w:rPr>
          <w:rFonts w:ascii="Montserrat" w:cs="Montserrat" w:eastAsia="Montserrat" w:hAnsi="Montserrat"/>
          <w:color w:val="93c47d"/>
          <w:rtl w:val="0"/>
        </w:rPr>
        <w:t xml:space="preserve"> </w:t>
      </w:r>
      <w:r w:rsidDel="00000000" w:rsidR="00000000" w:rsidRPr="00000000">
        <w:rPr>
          <w:rFonts w:ascii="Montserrat" w:cs="Montserrat" w:eastAsia="Montserrat" w:hAnsi="Montserrat"/>
          <w:rtl w:val="0"/>
        </w:rPr>
        <w:t xml:space="preserve">- “Performance” </w:t>
      </w:r>
    </w:p>
    <w:p w:rsidR="00000000" w:rsidDel="00000000" w:rsidP="00000000" w:rsidRDefault="00000000" w:rsidRPr="00000000" w14:paraId="00000063">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4">
      <w:pPr>
        <w:rPr>
          <w:rFonts w:ascii="Montserrat" w:cs="Montserrat" w:eastAsia="Montserrat" w:hAnsi="Montserrat"/>
        </w:rPr>
      </w:pPr>
      <w:r w:rsidDel="00000000" w:rsidR="00000000" w:rsidRPr="00000000">
        <w:rPr>
          <w:rFonts w:ascii="Montserrat" w:cs="Montserrat" w:eastAsia="Montserrat" w:hAnsi="Montserrat"/>
          <w:rtl w:val="0"/>
        </w:rPr>
        <w:t xml:space="preserve">Enfin, orchestrer l’ensemble des ingrédients qui font d’une campagne d’influence marketing un succès!  </w:t>
      </w:r>
    </w:p>
    <w:p w:rsidR="00000000" w:rsidDel="00000000" w:rsidP="00000000" w:rsidRDefault="00000000" w:rsidRPr="00000000" w14:paraId="0000006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6">
      <w:pPr>
        <w:rPr>
          <w:rFonts w:ascii="Montserrat" w:cs="Montserrat" w:eastAsia="Montserrat" w:hAnsi="Montserrat"/>
          <w:i w:val="1"/>
          <w:sz w:val="24"/>
          <w:szCs w:val="24"/>
        </w:rPr>
      </w:pPr>
      <w:r w:rsidDel="00000000" w:rsidR="00000000" w:rsidRPr="00000000">
        <w:rPr>
          <w:rFonts w:ascii="Montserrat" w:cs="Montserrat" w:eastAsia="Montserrat" w:hAnsi="Montserrat"/>
          <w:i w:val="1"/>
          <w:sz w:val="24"/>
          <w:szCs w:val="24"/>
          <w:rtl w:val="0"/>
        </w:rPr>
        <w:t xml:space="preserve">“Le résultats (ROI) est la résultante logique de notre travail avec les influenceurs” BeInfluence</w:t>
      </w:r>
    </w:p>
    <w:p w:rsidR="00000000" w:rsidDel="00000000" w:rsidP="00000000" w:rsidRDefault="00000000" w:rsidRPr="00000000" w14:paraId="00000067">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8">
      <w:pPr>
        <w:rPr>
          <w:rFonts w:ascii="Montserrat" w:cs="Montserrat" w:eastAsia="Montserrat" w:hAnsi="Montserrat"/>
        </w:rPr>
      </w:pPr>
      <w:r w:rsidDel="00000000" w:rsidR="00000000" w:rsidRPr="00000000">
        <w:rPr>
          <w:rFonts w:ascii="Montserrat" w:cs="Montserrat" w:eastAsia="Montserrat" w:hAnsi="Montserrat"/>
          <w:rtl w:val="0"/>
        </w:rPr>
        <w:t xml:space="preserve">Des résultats qui parlent:</w:t>
      </w:r>
    </w:p>
    <w:p w:rsidR="00000000" w:rsidDel="00000000" w:rsidP="00000000" w:rsidRDefault="00000000" w:rsidRPr="00000000" w14:paraId="0000006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A">
      <w:pPr>
        <w:rPr>
          <w:rFonts w:ascii="Montserrat" w:cs="Montserrat" w:eastAsia="Montserrat" w:hAnsi="Montserrat"/>
        </w:rPr>
      </w:pPr>
      <w:r w:rsidDel="00000000" w:rsidR="00000000" w:rsidRPr="00000000">
        <w:rPr>
          <w:rFonts w:ascii="Montserrat" w:cs="Montserrat" w:eastAsia="Montserrat" w:hAnsi="Montserrat"/>
          <w:rtl w:val="0"/>
        </w:rPr>
        <w:t xml:space="preserve">Une recette qui a fait ses preuves, car après 2 ans d'existence, l’agence BeInfluence a eu l’occasion d’éprouver son modèle et de satisfaire ses clients: les agences et leurs marques.</w:t>
      </w:r>
    </w:p>
    <w:p w:rsidR="00000000" w:rsidDel="00000000" w:rsidP="00000000" w:rsidRDefault="00000000" w:rsidRPr="00000000" w14:paraId="0000006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C">
      <w:pPr>
        <w:rPr>
          <w:rFonts w:ascii="Montserrat" w:cs="Montserrat" w:eastAsia="Montserrat" w:hAnsi="Montserrat"/>
        </w:rPr>
      </w:pPr>
      <w:r w:rsidDel="00000000" w:rsidR="00000000" w:rsidRPr="00000000">
        <w:rPr>
          <w:rFonts w:ascii="Montserrat" w:cs="Montserrat" w:eastAsia="Montserrat" w:hAnsi="Montserrat"/>
          <w:rtl w:val="0"/>
        </w:rPr>
        <w:t xml:space="preserve">BeInfluence en quelques “chiffres clés” :</w:t>
      </w:r>
    </w:p>
    <w:p w:rsidR="00000000" w:rsidDel="00000000" w:rsidP="00000000" w:rsidRDefault="00000000" w:rsidRPr="00000000" w14:paraId="0000006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E">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11%</w:t>
      </w:r>
      <w:r w:rsidDel="00000000" w:rsidR="00000000" w:rsidRPr="00000000">
        <w:rPr>
          <w:rFonts w:ascii="Montserrat" w:cs="Montserrat" w:eastAsia="Montserrat" w:hAnsi="Montserrat"/>
          <w:rtl w:val="0"/>
        </w:rPr>
        <w:t xml:space="preserve">, taux d'engagement moyen sur nos</w:t>
      </w:r>
      <w:r w:rsidDel="00000000" w:rsidR="00000000" w:rsidRPr="00000000">
        <w:rPr>
          <w:rFonts w:ascii="Montserrat" w:cs="Montserrat" w:eastAsia="Montserrat" w:hAnsi="Montserrat"/>
          <w:b w:val="1"/>
          <w:rtl w:val="0"/>
        </w:rPr>
        <w:t xml:space="preserve"> 40+ campagnes.</w:t>
      </w:r>
    </w:p>
    <w:p w:rsidR="00000000" w:rsidDel="00000000" w:rsidP="00000000" w:rsidRDefault="00000000" w:rsidRPr="00000000" w14:paraId="0000006F">
      <w:pPr>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 6%</w:t>
      </w:r>
      <w:r w:rsidDel="00000000" w:rsidR="00000000" w:rsidRPr="00000000">
        <w:rPr>
          <w:rFonts w:ascii="Montserrat" w:cs="Montserrat" w:eastAsia="Montserrat" w:hAnsi="Montserrat"/>
          <w:rtl w:val="0"/>
        </w:rPr>
        <w:t xml:space="preserve">, taux de clic moyen sur nos 40+ campagnes.</w:t>
      </w:r>
    </w:p>
    <w:p w:rsidR="00000000" w:rsidDel="00000000" w:rsidP="00000000" w:rsidRDefault="00000000" w:rsidRPr="00000000" w14:paraId="00000070">
      <w:pPr>
        <w:rPr>
          <w:rFonts w:ascii="Montserrat" w:cs="Montserrat" w:eastAsia="Montserrat" w:hAnsi="Montserrat"/>
        </w:rPr>
      </w:pPr>
      <w:r w:rsidDel="00000000" w:rsidR="00000000" w:rsidRPr="00000000">
        <w:rPr>
          <w:rFonts w:ascii="Montserrat" w:cs="Montserrat" w:eastAsia="Montserrat" w:hAnsi="Montserrat"/>
          <w:b w:val="1"/>
          <w:rtl w:val="0"/>
        </w:rPr>
        <w:t xml:space="preserve">30%</w:t>
      </w:r>
      <w:r w:rsidDel="00000000" w:rsidR="00000000" w:rsidRPr="00000000">
        <w:rPr>
          <w:rFonts w:ascii="Montserrat" w:cs="Montserrat" w:eastAsia="Montserrat" w:hAnsi="Montserrat"/>
          <w:rtl w:val="0"/>
        </w:rPr>
        <w:t xml:space="preserve">, part de la population qui a déjà vu un message via une campagne BeInfluence.</w:t>
      </w:r>
    </w:p>
    <w:p w:rsidR="00000000" w:rsidDel="00000000" w:rsidP="00000000" w:rsidRDefault="00000000" w:rsidRPr="00000000" w14:paraId="0000007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2">
      <w:pPr>
        <w:rPr>
          <w:rFonts w:ascii="Montserrat" w:cs="Montserrat" w:eastAsia="Montserrat" w:hAnsi="Montserrat"/>
          <w:i w:val="1"/>
        </w:rPr>
      </w:pPr>
      <w:r w:rsidDel="00000000" w:rsidR="00000000" w:rsidRPr="00000000">
        <w:rPr>
          <w:rFonts w:ascii="Montserrat" w:cs="Montserrat" w:eastAsia="Montserrat" w:hAnsi="Montserrat"/>
          <w:i w:val="1"/>
          <w:rtl w:val="0"/>
        </w:rPr>
        <w:t xml:space="preserve">*Plus de chiffres et statistiques comparatives sur les résultats vs le marché (sur demande).</w:t>
      </w:r>
    </w:p>
    <w:p w:rsidR="00000000" w:rsidDel="00000000" w:rsidP="00000000" w:rsidRDefault="00000000" w:rsidRPr="00000000" w14:paraId="00000073">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4">
      <w:pPr>
        <w:rPr>
          <w:rFonts w:ascii="Montserrat" w:cs="Montserrat" w:eastAsia="Montserrat" w:hAnsi="Montserrat"/>
        </w:rPr>
      </w:pPr>
      <w:r w:rsidDel="00000000" w:rsidR="00000000" w:rsidRPr="00000000">
        <w:rPr>
          <w:rFonts w:ascii="Montserrat" w:cs="Montserrat" w:eastAsia="Montserrat" w:hAnsi="Montserrat"/>
          <w:rtl w:val="0"/>
        </w:rPr>
        <w:t xml:space="preserve">Convaincu(e) par notre recette? </w:t>
      </w:r>
    </w:p>
    <w:p w:rsidR="00000000" w:rsidDel="00000000" w:rsidP="00000000" w:rsidRDefault="00000000" w:rsidRPr="00000000" w14:paraId="0000007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6">
      <w:pPr>
        <w:rPr>
          <w:rFonts w:ascii="Montserrat" w:cs="Montserrat" w:eastAsia="Montserrat" w:hAnsi="Montserrat"/>
        </w:rPr>
      </w:pPr>
      <w:r w:rsidDel="00000000" w:rsidR="00000000" w:rsidRPr="00000000">
        <w:rPr>
          <w:rFonts w:ascii="Montserrat" w:cs="Montserrat" w:eastAsia="Montserrat" w:hAnsi="Montserrat"/>
          <w:rtl w:val="0"/>
        </w:rPr>
        <w:t xml:space="preserve">&gt; Vous êtes journaliste et souhaitez nous rencontrer pour une interview? </w:t>
      </w:r>
    </w:p>
    <w:p w:rsidR="00000000" w:rsidDel="00000000" w:rsidP="00000000" w:rsidRDefault="00000000" w:rsidRPr="00000000" w14:paraId="0000007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8">
      <w:pPr>
        <w:rPr>
          <w:rFonts w:ascii="Montserrat" w:cs="Montserrat" w:eastAsia="Montserrat" w:hAnsi="Montserrat"/>
        </w:rPr>
      </w:pPr>
      <w:r w:rsidDel="00000000" w:rsidR="00000000" w:rsidRPr="00000000">
        <w:rPr>
          <w:rFonts w:ascii="Montserrat" w:cs="Montserrat" w:eastAsia="Montserrat" w:hAnsi="Montserrat"/>
          <w:rtl w:val="0"/>
        </w:rPr>
        <w:t xml:space="preserve">&gt; Vous êtes une agence, une marque et vous souhaitez en savoir plus sur les service de BeInfluence? </w:t>
      </w:r>
    </w:p>
    <w:p w:rsidR="00000000" w:rsidDel="00000000" w:rsidP="00000000" w:rsidRDefault="00000000" w:rsidRPr="00000000" w14:paraId="0000007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B">
      <w:pPr>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Actualité &amp; Rendez-vous:</w:t>
      </w:r>
      <w:r w:rsidDel="00000000" w:rsidR="00000000" w:rsidRPr="00000000">
        <w:rPr>
          <w:rFonts w:ascii="Montserrat" w:cs="Montserrat" w:eastAsia="Montserrat" w:hAnsi="Montserrat"/>
          <w:sz w:val="28"/>
          <w:szCs w:val="28"/>
          <w:rtl w:val="0"/>
        </w:rPr>
        <w:t xml:space="preserve"> Les 16 &amp; 17 Octobre: BeInfluence et son équipe sera présente comme exposant “startup” pour la 14ème édition du Digital First 2019 à Tour &amp; Taxis. </w:t>
      </w:r>
    </w:p>
    <w:p w:rsidR="00000000" w:rsidDel="00000000" w:rsidP="00000000" w:rsidRDefault="00000000" w:rsidRPr="00000000" w14:paraId="0000007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D">
      <w:pPr>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7E">
      <w:pPr>
        <w:rPr/>
      </w:pPr>
      <w:r w:rsidDel="00000000" w:rsidR="00000000" w:rsidRPr="00000000">
        <w:rPr>
          <w:rtl w:val="0"/>
        </w:rPr>
        <w:br w:type="textWrapping"/>
      </w:r>
      <w:r w:rsidDel="00000000" w:rsidR="00000000" w:rsidRPr="00000000">
        <w:rPr>
          <w:b w:val="1"/>
          <w:rtl w:val="0"/>
        </w:rPr>
        <w:t xml:space="preserve">CONTACT &amp; INFOS | PRESSE &amp; MÉDIA KIT </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br w:type="textWrapping"/>
        <w:t xml:space="preserve">Pascal Wouters  E: </w:t>
      </w:r>
      <w:hyperlink r:id="rId11">
        <w:r w:rsidDel="00000000" w:rsidR="00000000" w:rsidRPr="00000000">
          <w:rPr>
            <w:color w:val="1155cc"/>
            <w:u w:val="single"/>
            <w:rtl w:val="0"/>
          </w:rPr>
          <w:t xml:space="preserve">pascal@lagencedepub.be</w:t>
        </w:r>
      </w:hyperlink>
      <w:r w:rsidDel="00000000" w:rsidR="00000000" w:rsidRPr="00000000">
        <w:rPr>
          <w:rtl w:val="0"/>
        </w:rPr>
        <w:t xml:space="preserve"> T +32 497 295 217</w:t>
        <w:br w:type="textWrapping"/>
      </w:r>
    </w:p>
    <w:p w:rsidR="00000000" w:rsidDel="00000000" w:rsidP="00000000" w:rsidRDefault="00000000" w:rsidRPr="00000000" w14:paraId="00000080">
      <w:pPr>
        <w:rPr/>
      </w:pPr>
      <w:r w:rsidDel="00000000" w:rsidR="00000000" w:rsidRPr="00000000">
        <w:rPr>
          <w:rtl w:val="0"/>
        </w:rPr>
        <w:t xml:space="preserve">.Communiqué de presse FR - NL (sur demande)</w:t>
      </w:r>
    </w:p>
    <w:p w:rsidR="00000000" w:rsidDel="00000000" w:rsidP="00000000" w:rsidRDefault="00000000" w:rsidRPr="00000000" w14:paraId="00000081">
      <w:pPr>
        <w:rPr/>
      </w:pPr>
      <w:r w:rsidDel="00000000" w:rsidR="00000000" w:rsidRPr="00000000">
        <w:rPr>
          <w:rtl w:val="0"/>
        </w:rPr>
        <w:t xml:space="preserve">.Photos &amp; Vidéos (Média kit sur demande)</w:t>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Catégories</w:t>
      </w:r>
    </w:p>
    <w:p w:rsidR="00000000" w:rsidDel="00000000" w:rsidP="00000000" w:rsidRDefault="00000000" w:rsidRPr="00000000" w14:paraId="00000084">
      <w:pPr>
        <w:rPr/>
      </w:pPr>
      <w:r w:rsidDel="00000000" w:rsidR="00000000" w:rsidRPr="00000000">
        <w:rPr>
          <w:rtl w:val="0"/>
        </w:rPr>
        <w:t xml:space="preserve"> #Startup #Médias &amp; Marketing #Influence Marketing #Influenceurs #Belgique </w:t>
      </w:r>
    </w:p>
    <w:p w:rsidR="00000000" w:rsidDel="00000000" w:rsidP="00000000" w:rsidRDefault="00000000" w:rsidRPr="00000000" w14:paraId="00000085">
      <w:pPr>
        <w:rPr/>
      </w:pPr>
      <w:r w:rsidDel="00000000" w:rsidR="00000000" w:rsidRPr="00000000">
        <w:rPr>
          <w:rtl w:val="0"/>
        </w:rPr>
        <w:t xml:space="preserve">#DF2019 #DigitalFirst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A propos de BeInfluence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BeInfluence</w:t>
      </w:r>
      <w:r w:rsidDel="00000000" w:rsidR="00000000" w:rsidRPr="00000000">
        <w:rPr>
          <w:rtl w:val="0"/>
        </w:rPr>
        <w:t xml:space="preserve"> est une agence de marketing d'influence nano - micro, spécialisée dans l'aide aux ONG, institutions et entreprises pour accroître la notoriété de la marque sur les médias sociaux, de manière “native et non intrusive”.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Une agence proche des influenceurs avec des valeurs, en travaillant avec des ONG, des institutions et des entreprises qui partagent nos valeurs et travaillent sans relâche à l'édification d'un monde meilleur. (Médecins sans frontières,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hyperlink r:id="rId12">
        <w:r w:rsidDel="00000000" w:rsidR="00000000" w:rsidRPr="00000000">
          <w:rPr>
            <w:color w:val="1155cc"/>
            <w:u w:val="single"/>
            <w:rtl w:val="0"/>
          </w:rPr>
          <w:t xml:space="preserve">contact@beinfluence.eu</w:t>
        </w:r>
      </w:hyperlink>
      <w:r w:rsidDel="00000000" w:rsidR="00000000" w:rsidRPr="00000000">
        <w:rPr>
          <w:rtl w:val="0"/>
        </w:rPr>
        <w:t xml:space="preserve"> | </w:t>
      </w:r>
      <w:hyperlink r:id="rId13">
        <w:r w:rsidDel="00000000" w:rsidR="00000000" w:rsidRPr="00000000">
          <w:rPr>
            <w:color w:val="1155cc"/>
            <w:u w:val="single"/>
            <w:rtl w:val="0"/>
          </w:rPr>
          <w:t xml:space="preserve">www.beinfluence.eu</w:t>
        </w:r>
      </w:hyperlink>
      <w:r w:rsidDel="00000000" w:rsidR="00000000" w:rsidRPr="00000000">
        <w:rPr>
          <w:rtl w:val="0"/>
        </w:rPr>
        <w:t xml:space="preserve"> | </w:t>
      </w:r>
      <w:hyperlink r:id="rId14">
        <w:r w:rsidDel="00000000" w:rsidR="00000000" w:rsidRPr="00000000">
          <w:rPr>
            <w:color w:val="1155cc"/>
            <w:u w:val="single"/>
            <w:rtl w:val="0"/>
          </w:rPr>
          <w:t xml:space="preserve">Page Facebook</w:t>
        </w:r>
      </w:hyperlink>
      <w:r w:rsidDel="00000000" w:rsidR="00000000" w:rsidRPr="00000000">
        <w:rPr>
          <w:rtl w:val="0"/>
        </w:rPr>
        <w:t xml:space="preserve"> | </w:t>
      </w:r>
      <w:hyperlink r:id="rId15">
        <w:r w:rsidDel="00000000" w:rsidR="00000000" w:rsidRPr="00000000">
          <w:rPr>
            <w:color w:val="1155cc"/>
            <w:u w:val="single"/>
            <w:rtl w:val="0"/>
          </w:rPr>
          <w:t xml:space="preserve">Page Linkedin</w:t>
        </w:r>
      </w:hyperlink>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Adresse:</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BeInfluence </w:t>
      </w:r>
    </w:p>
    <w:p w:rsidR="00000000" w:rsidDel="00000000" w:rsidP="00000000" w:rsidRDefault="00000000" w:rsidRPr="00000000" w14:paraId="00000092">
      <w:pPr>
        <w:rPr/>
      </w:pPr>
      <w:r w:rsidDel="00000000" w:rsidR="00000000" w:rsidRPr="00000000">
        <w:rPr>
          <w:rtl w:val="0"/>
        </w:rPr>
        <w:t xml:space="preserve">Start.Lab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line="335.99999999999994" w:lineRule="auto"/>
        <w:rPr>
          <w:color w:val="2e2e2e"/>
        </w:rPr>
      </w:pPr>
      <w:r w:rsidDel="00000000" w:rsidR="00000000" w:rsidRPr="00000000">
        <w:rPr>
          <w:color w:val="2e2e2e"/>
          <w:rtl w:val="0"/>
        </w:rPr>
        <w:t xml:space="preserve">48 Avenue Franklin Roosevelt, </w:t>
      </w: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line="335.99999999999994" w:lineRule="auto"/>
        <w:rPr>
          <w:color w:val="2e2e2e"/>
        </w:rPr>
      </w:pPr>
      <w:r w:rsidDel="00000000" w:rsidR="00000000" w:rsidRPr="00000000">
        <w:rPr>
          <w:color w:val="2e2e2e"/>
          <w:rtl w:val="0"/>
        </w:rPr>
        <w:t xml:space="preserve">1050 Bruxelles,</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line="335.99999999999994" w:lineRule="auto"/>
        <w:rPr>
          <w:color w:val="2e2e2e"/>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line="335.99999999999994" w:lineRule="auto"/>
        <w:rPr/>
      </w:pPr>
      <w:r w:rsidDel="00000000" w:rsidR="00000000" w:rsidRPr="00000000">
        <w:rPr>
          <w:color w:val="2e2e2e"/>
          <w:rtl w:val="0"/>
        </w:rPr>
        <w:t xml:space="preserve">Belgique</w:t>
      </w:r>
      <w:r w:rsidDel="00000000" w:rsidR="00000000" w:rsidRPr="00000000">
        <w:rPr>
          <w:rtl w:val="0"/>
        </w:rPr>
      </w:r>
    </w:p>
    <w:p w:rsidR="00000000" w:rsidDel="00000000" w:rsidP="00000000" w:rsidRDefault="00000000" w:rsidRPr="00000000" w14:paraId="00000097">
      <w:pPr>
        <w:spacing w:after="160" w:before="160" w:line="240" w:lineRule="auto"/>
        <w:ind w:left="0" w:right="2260" w:firstLine="0"/>
        <w:rPr/>
      </w:pPr>
      <w:r w:rsidDel="00000000" w:rsidR="00000000" w:rsidRPr="00000000">
        <w:rPr>
          <w:color w:val="ffffff"/>
          <w:sz w:val="17"/>
          <w:szCs w:val="17"/>
          <w:rtl w:val="0"/>
        </w:rPr>
        <w:t xml:space="preserve">Page 1 of 2</w:t>
      </w:r>
      <w:r w:rsidDel="00000000" w:rsidR="00000000" w:rsidRPr="00000000">
        <w:rPr>
          <w:rtl w:val="0"/>
        </w:rPr>
      </w:r>
    </w:p>
    <w:sectPr>
      <w:headerReference r:id="rId16" w:type="default"/>
      <w:footerReference r:id="rId17" w:type="default"/>
      <w:pgSz w:h="16834" w:w="11909"/>
      <w:pgMar w:bottom="1133.8582677165355" w:top="1190.5511811023623" w:left="1247.2440944881891"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jc w:val="center"/>
      <w:rPr>
        <w:rFonts w:ascii="Open Sans" w:cs="Open Sans" w:eastAsia="Open Sans" w:hAnsi="Open Sans"/>
        <w:b w:val="1"/>
        <w:color w:val="666666"/>
        <w:sz w:val="20"/>
        <w:szCs w:val="20"/>
      </w:rPr>
    </w:pPr>
    <w:r w:rsidDel="00000000" w:rsidR="00000000" w:rsidRPr="00000000">
      <w:rPr>
        <w:rFonts w:ascii="Open Sans" w:cs="Open Sans" w:eastAsia="Open Sans" w:hAnsi="Open Sans"/>
        <w:b w:val="1"/>
        <w:color w:val="666666"/>
        <w:sz w:val="20"/>
        <w:szCs w:val="20"/>
        <w:rtl w:val="0"/>
      </w:rPr>
      <w:t xml:space="preserve">Relations presse</w:t>
    </w:r>
  </w:p>
  <w:p w:rsidR="00000000" w:rsidDel="00000000" w:rsidP="00000000" w:rsidRDefault="00000000" w:rsidRPr="00000000" w14:paraId="0000009A">
    <w:pPr>
      <w:jc w:val="center"/>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20"/>
        <w:szCs w:val="20"/>
        <w:rtl w:val="0"/>
      </w:rPr>
      <w:t xml:space="preserve">L</w:t>
    </w:r>
    <w:r w:rsidDel="00000000" w:rsidR="00000000" w:rsidRPr="00000000">
      <w:rPr>
        <w:rFonts w:ascii="Open Sans" w:cs="Open Sans" w:eastAsia="Open Sans" w:hAnsi="Open Sans"/>
        <w:color w:val="666666"/>
        <w:sz w:val="20"/>
        <w:szCs w:val="20"/>
        <w:rtl w:val="0"/>
      </w:rPr>
      <w:t xml:space="preserve">’Agence de pub - 82 Avenue de l’Armée 1040 Bruxelles Belgique</w:t>
    </w:r>
  </w:p>
  <w:p w:rsidR="00000000" w:rsidDel="00000000" w:rsidP="00000000" w:rsidRDefault="00000000" w:rsidRPr="00000000" w14:paraId="0000009B">
    <w:pPr>
      <w:jc w:val="center"/>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20"/>
        <w:szCs w:val="20"/>
        <w:rtl w:val="0"/>
      </w:rPr>
      <w:t xml:space="preserve">E: </w:t>
    </w:r>
    <w:hyperlink r:id="rId1">
      <w:r w:rsidDel="00000000" w:rsidR="00000000" w:rsidRPr="00000000">
        <w:rPr>
          <w:rFonts w:ascii="Open Sans" w:cs="Open Sans" w:eastAsia="Open Sans" w:hAnsi="Open Sans"/>
          <w:color w:val="666666"/>
          <w:sz w:val="20"/>
          <w:szCs w:val="20"/>
          <w:u w:val="single"/>
          <w:rtl w:val="0"/>
        </w:rPr>
        <w:t xml:space="preserve">presse@lagencedepub.be</w:t>
      </w:r>
    </w:hyperlink>
    <w:r w:rsidDel="00000000" w:rsidR="00000000" w:rsidRPr="00000000">
      <w:rPr>
        <w:rFonts w:ascii="Open Sans" w:cs="Open Sans" w:eastAsia="Open Sans" w:hAnsi="Open Sans"/>
        <w:color w:val="666666"/>
        <w:sz w:val="20"/>
        <w:szCs w:val="20"/>
        <w:rtl w:val="0"/>
      </w:rPr>
      <w:t xml:space="preserve"> - T: +32 497 295 217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jc w:val="center"/>
      <w:rPr/>
    </w:pPr>
    <w:r w:rsidDel="00000000" w:rsidR="00000000" w:rsidRPr="00000000">
      <w:rPr>
        <w:rtl w:val="0"/>
      </w:rPr>
      <w:t xml:space="preserve">       </w:t>
    </w:r>
    <w:r w:rsidDel="00000000" w:rsidR="00000000" w:rsidRPr="00000000">
      <w:rPr/>
      <w:drawing>
        <wp:inline distB="114300" distT="114300" distL="114300" distR="114300">
          <wp:extent cx="1905000" cy="762000"/>
          <wp:effectExtent b="0" l="0" r="0" t="0"/>
          <wp:docPr id="1" name="image1.png"/>
          <a:graphic>
            <a:graphicData uri="http://schemas.openxmlformats.org/drawingml/2006/picture">
              <pic:pic>
                <pic:nvPicPr>
                  <pic:cNvPr id="0" name="image1.png"/>
                  <pic:cNvPicPr preferRelativeResize="0"/>
                </pic:nvPicPr>
                <pic:blipFill>
                  <a:blip r:embed="rId1"/>
                  <a:srcRect b="30000" l="0" r="0" t="30000"/>
                  <a:stretch>
                    <a:fillRect/>
                  </a:stretch>
                </pic:blipFill>
                <pic:spPr>
                  <a:xfrm>
                    <a:off x="0" y="0"/>
                    <a:ext cx="1905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pascal@lagencedepub.be" TargetMode="External"/><Relationship Id="rId10" Type="http://schemas.openxmlformats.org/officeDocument/2006/relationships/hyperlink" Target="https://www.lagencedepub.be/relations-presse/les-influenceurs-belges-ont-leur-afterwork-bechill" TargetMode="External"/><Relationship Id="rId13" Type="http://schemas.openxmlformats.org/officeDocument/2006/relationships/hyperlink" Target="http://www.beinfluence.eu" TargetMode="External"/><Relationship Id="rId12" Type="http://schemas.openxmlformats.org/officeDocument/2006/relationships/hyperlink" Target="mailto:contact@beinfluence.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gencedepub.be/relations-presse/les-influenceurs-belges-ont-leur-afterwork-bechill" TargetMode="External"/><Relationship Id="rId15" Type="http://schemas.openxmlformats.org/officeDocument/2006/relationships/hyperlink" Target="https://www.linkedin.com/company/beinfluence/" TargetMode="External"/><Relationship Id="rId14" Type="http://schemas.openxmlformats.org/officeDocument/2006/relationships/hyperlink" Target="https://www.facebook.com/BeInfluenceEU/"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lagencedepub.be/relations-presse/les-influenceurs-belges-ont-leur-afterwork-bechill" TargetMode="External"/><Relationship Id="rId7" Type="http://schemas.openxmlformats.org/officeDocument/2006/relationships/hyperlink" Target="https://www.lagencedepub.be/relations-presse/les-influenceurs-belges-ont-leur-afterwork-bechill" TargetMode="External"/><Relationship Id="rId8" Type="http://schemas.openxmlformats.org/officeDocument/2006/relationships/hyperlink" Target="https://www.lagencedepub.be/relations-presse/les-influenceurs-belges-ont-leur-afterwork-bechil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presse@lagencedepub.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